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5D650B9B" w:rsidR="001211BE" w:rsidRPr="005D0AC3" w:rsidRDefault="002B0FBD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2B0FBD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476E0C45" w:rsidR="002B0FBD" w:rsidRPr="005D0AC3" w:rsidRDefault="002B0FBD" w:rsidP="002B0FBD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Cinnamaldehyde liquid ATR-IR</w:t>
            </w:r>
          </w:p>
        </w:tc>
        <w:tc>
          <w:tcPr>
            <w:tcW w:w="1162" w:type="dxa"/>
            <w:shd w:val="clear" w:color="auto" w:fill="auto"/>
          </w:tcPr>
          <w:p w14:paraId="4DD658F5" w14:textId="63D98676" w:rsidR="002B0FBD" w:rsidRPr="005D0AC3" w:rsidRDefault="002B0FBD" w:rsidP="002B0FB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HJC-182</w:t>
            </w:r>
          </w:p>
        </w:tc>
        <w:tc>
          <w:tcPr>
            <w:tcW w:w="1106" w:type="dxa"/>
            <w:shd w:val="clear" w:color="auto" w:fill="auto"/>
          </w:tcPr>
          <w:p w14:paraId="331F88C5" w14:textId="2B083D14" w:rsidR="002B0FBD" w:rsidRPr="005D0AC3" w:rsidRDefault="002B0FBD" w:rsidP="002B0FB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19-09-2019</w:t>
            </w:r>
          </w:p>
        </w:tc>
        <w:tc>
          <w:tcPr>
            <w:tcW w:w="2233" w:type="dxa"/>
            <w:shd w:val="clear" w:color="auto" w:fill="auto"/>
          </w:tcPr>
          <w:p w14:paraId="5BCEB845" w14:textId="27174AB2" w:rsidR="002B0FBD" w:rsidRPr="005D0AC3" w:rsidRDefault="002B0FBD" w:rsidP="002B0FBD">
            <w:pPr>
              <w:pStyle w:val="PlainText"/>
              <w:jc w:val="center"/>
              <w:rPr>
                <w:rFonts w:cs="Arial"/>
                <w:szCs w:val="22"/>
              </w:rPr>
            </w:pPr>
            <w:r w:rsidRPr="003111E6">
              <w:rPr>
                <w:rFonts w:cs="Arial"/>
                <w:szCs w:val="22"/>
              </w:rPr>
              <w:t>Cinnamaldehyde liquid (HJC-182)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C044F9D" w:rsidR="001211BE" w:rsidRPr="005D0AC3" w:rsidRDefault="002B0FBD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Green tea coating RAIRS</w:t>
            </w:r>
          </w:p>
        </w:tc>
        <w:tc>
          <w:tcPr>
            <w:tcW w:w="1162" w:type="dxa"/>
            <w:shd w:val="clear" w:color="auto" w:fill="auto"/>
          </w:tcPr>
          <w:p w14:paraId="6C760211" w14:textId="2FADC7CE" w:rsidR="001211BE" w:rsidRPr="005D0AC3" w:rsidRDefault="002B0FBD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HJC-337</w:t>
            </w:r>
          </w:p>
        </w:tc>
        <w:tc>
          <w:tcPr>
            <w:tcW w:w="1106" w:type="dxa"/>
            <w:shd w:val="clear" w:color="auto" w:fill="auto"/>
          </w:tcPr>
          <w:p w14:paraId="063A2530" w14:textId="1FDC8322" w:rsidR="001211BE" w:rsidRPr="005D0AC3" w:rsidRDefault="002B0FBD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13/11/20</w:t>
            </w:r>
          </w:p>
        </w:tc>
        <w:tc>
          <w:tcPr>
            <w:tcW w:w="2233" w:type="dxa"/>
            <w:shd w:val="clear" w:color="auto" w:fill="auto"/>
          </w:tcPr>
          <w:p w14:paraId="7FB16233" w14:textId="4E5E107D" w:rsidR="001211BE" w:rsidRPr="005D0AC3" w:rsidRDefault="002B0FBD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d428</w:t>
            </w:r>
          </w:p>
        </w:tc>
      </w:tr>
      <w:tr w:rsidR="002B0FBD" w:rsidRPr="005D0AC3" w14:paraId="7A439829" w14:textId="77777777" w:rsidTr="00E03345">
        <w:tc>
          <w:tcPr>
            <w:tcW w:w="4503" w:type="dxa"/>
            <w:shd w:val="clear" w:color="auto" w:fill="auto"/>
          </w:tcPr>
          <w:p w14:paraId="339C456A" w14:textId="29100F29" w:rsidR="002B0FBD" w:rsidRDefault="002B0FBD" w:rsidP="002B0FBD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 coating RAIRS</w:t>
            </w:r>
          </w:p>
        </w:tc>
        <w:tc>
          <w:tcPr>
            <w:tcW w:w="1162" w:type="dxa"/>
            <w:shd w:val="clear" w:color="auto" w:fill="auto"/>
          </w:tcPr>
          <w:p w14:paraId="0D1FCE06" w14:textId="14E0715B" w:rsidR="002B0FBD" w:rsidRPr="005D0AC3" w:rsidRDefault="002B0FBD" w:rsidP="002B0FB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HJC-337</w:t>
            </w:r>
          </w:p>
        </w:tc>
        <w:tc>
          <w:tcPr>
            <w:tcW w:w="1106" w:type="dxa"/>
            <w:shd w:val="clear" w:color="auto" w:fill="auto"/>
          </w:tcPr>
          <w:p w14:paraId="182F7FD8" w14:textId="016967BC" w:rsidR="002B0FBD" w:rsidRPr="005D0AC3" w:rsidRDefault="002B0FBD" w:rsidP="002B0FB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13/11/20</w:t>
            </w:r>
          </w:p>
        </w:tc>
        <w:tc>
          <w:tcPr>
            <w:tcW w:w="2233" w:type="dxa"/>
            <w:shd w:val="clear" w:color="auto" w:fill="auto"/>
          </w:tcPr>
          <w:p w14:paraId="714835C4" w14:textId="619BCC18" w:rsidR="002B0FBD" w:rsidRPr="005D0AC3" w:rsidRDefault="002B0FBD" w:rsidP="002B0FBD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d42</w:t>
            </w:r>
            <w:r>
              <w:rPr>
                <w:rFonts w:cs="Arial"/>
                <w:szCs w:val="22"/>
              </w:rPr>
              <w:t>9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2B0FBD"/>
    <w:rsid w:val="005263E0"/>
    <w:rsid w:val="00704DF2"/>
    <w:rsid w:val="00830694"/>
    <w:rsid w:val="008E7809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2021-08-21T10:13:00Z</dcterms:modified>
</cp:coreProperties>
</file>